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30380013"/>
        <w:docPartObj>
          <w:docPartGallery w:val="Cover Pages"/>
          <w:docPartUnique/>
        </w:docPartObj>
      </w:sdtPr>
      <w:sdtContent>
        <w:p w14:paraId="1A02A0C0" w14:textId="77777777" w:rsidR="00203C71" w:rsidRDefault="00203C71">
          <w:r>
            <w:rPr>
              <w:noProof/>
            </w:rPr>
            <mc:AlternateContent>
              <mc:Choice Requires="wps">
                <w:drawing>
                  <wp:anchor distT="0" distB="0" distL="114300" distR="114300" simplePos="0" relativeHeight="251659264" behindDoc="0" locked="0" layoutInCell="1" allowOverlap="1" wp14:anchorId="6FDFACB1" wp14:editId="47310E76">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460"/>
                                  <w:gridCol w:w="2131"/>
                                </w:tblGrid>
                                <w:tr w:rsidR="00203C71" w14:paraId="447A3776" w14:textId="77777777">
                                  <w:trPr>
                                    <w:jc w:val="center"/>
                                  </w:trPr>
                                  <w:tc>
                                    <w:tcPr>
                                      <w:tcW w:w="2568" w:type="pct"/>
                                      <w:vAlign w:val="center"/>
                                    </w:tcPr>
                                    <w:p w14:paraId="346C4A83" w14:textId="318549E8" w:rsidR="00203C71" w:rsidRDefault="006105EF">
                                      <w:pPr>
                                        <w:jc w:val="right"/>
                                      </w:pPr>
                                      <w:r>
                                        <w:rPr>
                                          <w:noProof/>
                                        </w:rPr>
                                        <w:drawing>
                                          <wp:inline distT="0" distB="0" distL="0" distR="0" wp14:anchorId="61711BDA" wp14:editId="2044CD1C">
                                            <wp:extent cx="3004433" cy="2412365"/>
                                            <wp:effectExtent l="0" t="0" r="5715" b="6985"/>
                                            <wp:docPr id="10" name="Resim 10">
                                              <a:extLst xmlns:a="http://schemas.openxmlformats.org/drawingml/2006/main">
                                                <a:ext uri="{FF2B5EF4-FFF2-40B4-BE49-F238E27FC236}">
                                                  <a16:creationId xmlns:a16="http://schemas.microsoft.com/office/drawing/2014/main" id="{0B7BAE51-483A-495A-CAD1-D07FAC5955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a:extLst>
                                                        <a:ext uri="{FF2B5EF4-FFF2-40B4-BE49-F238E27FC236}">
                                                          <a16:creationId xmlns:a16="http://schemas.microsoft.com/office/drawing/2014/main" id="{0B7BAE51-483A-495A-CAD1-D07FAC595548}"/>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12073" cy="2418499"/>
                                                    </a:xfrm>
                                                    <a:prstGeom prst="rect">
                                                      <a:avLst/>
                                                    </a:prstGeom>
                                                  </pic:spPr>
                                                </pic:pic>
                                              </a:graphicData>
                                            </a:graphic>
                                          </wp:inline>
                                        </w:drawing>
                                      </w:r>
                                    </w:p>
                                    <w:p w14:paraId="18A08479" w14:textId="4D23C204" w:rsidR="00203C71" w:rsidRDefault="00203C71" w:rsidP="00363B80">
                                      <w:pPr>
                                        <w:pStyle w:val="AralkYok"/>
                                        <w:spacing w:line="312" w:lineRule="auto"/>
                                        <w:jc w:val="center"/>
                                        <w:rPr>
                                          <w:sz w:val="24"/>
                                          <w:szCs w:val="24"/>
                                        </w:rPr>
                                      </w:pPr>
                                    </w:p>
                                    <w:p w14:paraId="467A364A" w14:textId="69ADB827" w:rsidR="00203C71" w:rsidRDefault="006105EF" w:rsidP="00363B80">
                                      <w:pPr>
                                        <w:pStyle w:val="AralkYok"/>
                                        <w:spacing w:line="312" w:lineRule="auto"/>
                                        <w:jc w:val="center"/>
                                        <w:rPr>
                                          <w:sz w:val="24"/>
                                          <w:szCs w:val="24"/>
                                        </w:rPr>
                                      </w:pPr>
                                      <w:r>
                                        <w:rPr>
                                          <w:rStyle w:val="GlBavuru"/>
                                          <w:sz w:val="40"/>
                                          <w:szCs w:val="40"/>
                                        </w:rPr>
                                        <w:t xml:space="preserve">ABANT </w:t>
                                      </w:r>
                                      <w:r w:rsidR="00A3642E">
                                        <w:rPr>
                                          <w:rStyle w:val="GlBavuru"/>
                                          <w:sz w:val="40"/>
                                          <w:szCs w:val="40"/>
                                        </w:rPr>
                                        <w:t>GARDEN</w:t>
                                      </w:r>
                                      <w:r w:rsidR="00B77C98">
                                        <w:rPr>
                                          <w:rStyle w:val="GlBavuru"/>
                                          <w:sz w:val="40"/>
                                          <w:szCs w:val="40"/>
                                        </w:rPr>
                                        <w:t xml:space="preserve"> OTEL</w:t>
                                      </w:r>
                                      <w:r w:rsidR="00630CCD" w:rsidRPr="00630CCD">
                                        <w:rPr>
                                          <w:rStyle w:val="GlBavuru"/>
                                          <w:sz w:val="40"/>
                                          <w:szCs w:val="40"/>
                                        </w:rPr>
                                        <w:t xml:space="preserve"> </w:t>
                                      </w:r>
                                      <w:sdt>
                                        <w:sdtPr>
                                          <w:rPr>
                                            <w:color w:val="000000" w:themeColor="text1"/>
                                            <w:sz w:val="56"/>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r w:rsidR="00203C71" w:rsidRPr="00203C71">
                                            <w:rPr>
                                              <w:color w:val="000000" w:themeColor="text1"/>
                                              <w:sz w:val="56"/>
                                              <w:szCs w:val="24"/>
                                            </w:rPr>
                                            <w:t>SÜRDÜRÜLEBİLİRLİK RAPORLAMASI</w:t>
                                          </w:r>
                                        </w:sdtContent>
                                      </w:sdt>
                                    </w:p>
                                  </w:tc>
                                  <w:tc>
                                    <w:tcPr>
                                      <w:tcW w:w="2432" w:type="pct"/>
                                      <w:vAlign w:val="center"/>
                                    </w:tcPr>
                                    <w:sdt>
                                      <w:sdtPr>
                                        <w:rPr>
                                          <w:color w:val="2F5496" w:themeColor="accent1" w:themeShade="BF"/>
                                          <w:sz w:val="36"/>
                                        </w:rPr>
                                        <w:alias w:val="Abstract"/>
                                        <w:tag w:val=""/>
                                        <w:id w:val="-2036181933"/>
                                        <w:dataBinding w:prefixMappings="xmlns:ns0='http://schemas.microsoft.com/office/2006/coverPageProps' " w:xpath="/ns0:CoverPageProperties[1]/ns0:Abstract[1]" w:storeItemID="{55AF091B-3C7A-41E3-B477-F2FDAA23CFDA}"/>
                                        <w:text/>
                                      </w:sdtPr>
                                      <w:sdtContent>
                                        <w:p w14:paraId="5F30790D" w14:textId="2F815B5B" w:rsidR="00203C71" w:rsidRPr="00203C71" w:rsidRDefault="00B77C98">
                                          <w:pPr>
                                            <w:rPr>
                                              <w:color w:val="000000" w:themeColor="text1"/>
                                              <w:sz w:val="36"/>
                                            </w:rPr>
                                          </w:pPr>
                                          <w:r>
                                            <w:rPr>
                                              <w:color w:val="2F5496" w:themeColor="accent1" w:themeShade="BF"/>
                                              <w:sz w:val="36"/>
                                            </w:rPr>
                                            <w:t>AĞUSTOS 2023</w:t>
                                          </w:r>
                                        </w:p>
                                      </w:sdtContent>
                                    </w:sdt>
                                    <w:p w14:paraId="61A0D305" w14:textId="5FE77D96" w:rsidR="00203C71" w:rsidRPr="00203C71" w:rsidRDefault="00203C71">
                                      <w:pPr>
                                        <w:pStyle w:val="AralkYok"/>
                                        <w:rPr>
                                          <w:color w:val="ED7D31" w:themeColor="accent2"/>
                                          <w:sz w:val="36"/>
                                          <w:szCs w:val="26"/>
                                        </w:rPr>
                                      </w:pPr>
                                    </w:p>
                                    <w:p w14:paraId="71CC44D9" w14:textId="2D79F270" w:rsidR="00203C71" w:rsidRPr="00203C71" w:rsidRDefault="00000000">
                                      <w:pPr>
                                        <w:pStyle w:val="AralkYok"/>
                                        <w:rPr>
                                          <w:sz w:val="36"/>
                                        </w:rPr>
                                      </w:pPr>
                                      <w:sdt>
                                        <w:sdtPr>
                                          <w:rPr>
                                            <w:color w:val="44546A" w:themeColor="text2"/>
                                            <w:sz w:val="36"/>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203C71" w:rsidRPr="00203C71">
                                            <w:rPr>
                                              <w:color w:val="44546A" w:themeColor="text2"/>
                                              <w:sz w:val="36"/>
                                            </w:rPr>
                                            <w:t xml:space="preserve">     </w:t>
                                          </w:r>
                                        </w:sdtContent>
                                      </w:sdt>
                                    </w:p>
                                  </w:tc>
                                </w:tr>
                              </w:tbl>
                              <w:p w14:paraId="1FAE82CF" w14:textId="77777777" w:rsidR="00203C71" w:rsidRDefault="00203C7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FDFACB1"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460"/>
                            <w:gridCol w:w="2131"/>
                          </w:tblGrid>
                          <w:tr w:rsidR="00203C71" w14:paraId="447A3776" w14:textId="77777777">
                            <w:trPr>
                              <w:jc w:val="center"/>
                            </w:trPr>
                            <w:tc>
                              <w:tcPr>
                                <w:tcW w:w="2568" w:type="pct"/>
                                <w:vAlign w:val="center"/>
                              </w:tcPr>
                              <w:p w14:paraId="346C4A83" w14:textId="318549E8" w:rsidR="00203C71" w:rsidRDefault="006105EF">
                                <w:pPr>
                                  <w:jc w:val="right"/>
                                </w:pPr>
                                <w:r>
                                  <w:rPr>
                                    <w:noProof/>
                                  </w:rPr>
                                  <w:drawing>
                                    <wp:inline distT="0" distB="0" distL="0" distR="0" wp14:anchorId="61711BDA" wp14:editId="2044CD1C">
                                      <wp:extent cx="3004433" cy="2412365"/>
                                      <wp:effectExtent l="0" t="0" r="5715" b="6985"/>
                                      <wp:docPr id="10" name="Resim 10">
                                        <a:extLst xmlns:a="http://schemas.openxmlformats.org/drawingml/2006/main">
                                          <a:ext uri="{FF2B5EF4-FFF2-40B4-BE49-F238E27FC236}">
                                            <a16:creationId xmlns:a16="http://schemas.microsoft.com/office/drawing/2014/main" id="{0B7BAE51-483A-495A-CAD1-D07FAC5955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a:extLst>
                                                  <a:ext uri="{FF2B5EF4-FFF2-40B4-BE49-F238E27FC236}">
                                                    <a16:creationId xmlns:a16="http://schemas.microsoft.com/office/drawing/2014/main" id="{0B7BAE51-483A-495A-CAD1-D07FAC595548}"/>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12073" cy="2418499"/>
                                              </a:xfrm>
                                              <a:prstGeom prst="rect">
                                                <a:avLst/>
                                              </a:prstGeom>
                                            </pic:spPr>
                                          </pic:pic>
                                        </a:graphicData>
                                      </a:graphic>
                                    </wp:inline>
                                  </w:drawing>
                                </w:r>
                              </w:p>
                              <w:p w14:paraId="18A08479" w14:textId="4D23C204" w:rsidR="00203C71" w:rsidRDefault="00203C71" w:rsidP="00363B80">
                                <w:pPr>
                                  <w:pStyle w:val="AralkYok"/>
                                  <w:spacing w:line="312" w:lineRule="auto"/>
                                  <w:jc w:val="center"/>
                                  <w:rPr>
                                    <w:sz w:val="24"/>
                                    <w:szCs w:val="24"/>
                                  </w:rPr>
                                </w:pPr>
                              </w:p>
                              <w:p w14:paraId="467A364A" w14:textId="69ADB827" w:rsidR="00203C71" w:rsidRDefault="006105EF" w:rsidP="00363B80">
                                <w:pPr>
                                  <w:pStyle w:val="AralkYok"/>
                                  <w:spacing w:line="312" w:lineRule="auto"/>
                                  <w:jc w:val="center"/>
                                  <w:rPr>
                                    <w:sz w:val="24"/>
                                    <w:szCs w:val="24"/>
                                  </w:rPr>
                                </w:pPr>
                                <w:r>
                                  <w:rPr>
                                    <w:rStyle w:val="GlBavuru"/>
                                    <w:sz w:val="40"/>
                                    <w:szCs w:val="40"/>
                                  </w:rPr>
                                  <w:t xml:space="preserve">ABANT </w:t>
                                </w:r>
                                <w:r w:rsidR="00A3642E">
                                  <w:rPr>
                                    <w:rStyle w:val="GlBavuru"/>
                                    <w:sz w:val="40"/>
                                    <w:szCs w:val="40"/>
                                  </w:rPr>
                                  <w:t>GARDEN</w:t>
                                </w:r>
                                <w:r w:rsidR="00B77C98">
                                  <w:rPr>
                                    <w:rStyle w:val="GlBavuru"/>
                                    <w:sz w:val="40"/>
                                    <w:szCs w:val="40"/>
                                  </w:rPr>
                                  <w:t xml:space="preserve"> OTEL</w:t>
                                </w:r>
                                <w:r w:rsidR="00630CCD" w:rsidRPr="00630CCD">
                                  <w:rPr>
                                    <w:rStyle w:val="GlBavuru"/>
                                    <w:sz w:val="40"/>
                                    <w:szCs w:val="40"/>
                                  </w:rPr>
                                  <w:t xml:space="preserve"> </w:t>
                                </w:r>
                                <w:sdt>
                                  <w:sdtPr>
                                    <w:rPr>
                                      <w:color w:val="000000" w:themeColor="text1"/>
                                      <w:sz w:val="56"/>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r w:rsidR="00203C71" w:rsidRPr="00203C71">
                                      <w:rPr>
                                        <w:color w:val="000000" w:themeColor="text1"/>
                                        <w:sz w:val="56"/>
                                        <w:szCs w:val="24"/>
                                      </w:rPr>
                                      <w:t>SÜRDÜRÜLEBİLİRLİK RAPORLAMASI</w:t>
                                    </w:r>
                                  </w:sdtContent>
                                </w:sdt>
                              </w:p>
                            </w:tc>
                            <w:tc>
                              <w:tcPr>
                                <w:tcW w:w="2432" w:type="pct"/>
                                <w:vAlign w:val="center"/>
                              </w:tcPr>
                              <w:sdt>
                                <w:sdtPr>
                                  <w:rPr>
                                    <w:color w:val="2F5496" w:themeColor="accent1" w:themeShade="BF"/>
                                    <w:sz w:val="36"/>
                                  </w:rPr>
                                  <w:alias w:val="Abstract"/>
                                  <w:tag w:val=""/>
                                  <w:id w:val="-2036181933"/>
                                  <w:dataBinding w:prefixMappings="xmlns:ns0='http://schemas.microsoft.com/office/2006/coverPageProps' " w:xpath="/ns0:CoverPageProperties[1]/ns0:Abstract[1]" w:storeItemID="{55AF091B-3C7A-41E3-B477-F2FDAA23CFDA}"/>
                                  <w:text/>
                                </w:sdtPr>
                                <w:sdtContent>
                                  <w:p w14:paraId="5F30790D" w14:textId="2F815B5B" w:rsidR="00203C71" w:rsidRPr="00203C71" w:rsidRDefault="00B77C98">
                                    <w:pPr>
                                      <w:rPr>
                                        <w:color w:val="000000" w:themeColor="text1"/>
                                        <w:sz w:val="36"/>
                                      </w:rPr>
                                    </w:pPr>
                                    <w:r>
                                      <w:rPr>
                                        <w:color w:val="2F5496" w:themeColor="accent1" w:themeShade="BF"/>
                                        <w:sz w:val="36"/>
                                      </w:rPr>
                                      <w:t>AĞUSTOS 2023</w:t>
                                    </w:r>
                                  </w:p>
                                </w:sdtContent>
                              </w:sdt>
                              <w:p w14:paraId="61A0D305" w14:textId="5FE77D96" w:rsidR="00203C71" w:rsidRPr="00203C71" w:rsidRDefault="00203C71">
                                <w:pPr>
                                  <w:pStyle w:val="AralkYok"/>
                                  <w:rPr>
                                    <w:color w:val="ED7D31" w:themeColor="accent2"/>
                                    <w:sz w:val="36"/>
                                    <w:szCs w:val="26"/>
                                  </w:rPr>
                                </w:pPr>
                              </w:p>
                              <w:p w14:paraId="71CC44D9" w14:textId="2D79F270" w:rsidR="00203C71" w:rsidRPr="00203C71" w:rsidRDefault="00000000">
                                <w:pPr>
                                  <w:pStyle w:val="AralkYok"/>
                                  <w:rPr>
                                    <w:sz w:val="36"/>
                                  </w:rPr>
                                </w:pPr>
                                <w:sdt>
                                  <w:sdtPr>
                                    <w:rPr>
                                      <w:color w:val="44546A" w:themeColor="text2"/>
                                      <w:sz w:val="36"/>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203C71" w:rsidRPr="00203C71">
                                      <w:rPr>
                                        <w:color w:val="44546A" w:themeColor="text2"/>
                                        <w:sz w:val="36"/>
                                      </w:rPr>
                                      <w:t xml:space="preserve">     </w:t>
                                    </w:r>
                                  </w:sdtContent>
                                </w:sdt>
                              </w:p>
                            </w:tc>
                          </w:tr>
                        </w:tbl>
                        <w:p w14:paraId="1FAE82CF" w14:textId="77777777" w:rsidR="00203C71" w:rsidRDefault="00203C71"/>
                      </w:txbxContent>
                    </v:textbox>
                    <w10:wrap anchorx="page" anchory="page"/>
                  </v:shape>
                </w:pict>
              </mc:Fallback>
            </mc:AlternateContent>
          </w:r>
          <w:r>
            <w:br w:type="page"/>
          </w:r>
        </w:p>
        <w:sdt>
          <w:sdtPr>
            <w:rPr>
              <w:rFonts w:asciiTheme="minorHAnsi" w:eastAsiaTheme="minorHAnsi" w:hAnsiTheme="minorHAnsi" w:cstheme="minorBidi"/>
              <w:color w:val="auto"/>
              <w:sz w:val="22"/>
              <w:szCs w:val="22"/>
              <w:lang w:val="tr-TR"/>
            </w:rPr>
            <w:id w:val="-856819751"/>
            <w:docPartObj>
              <w:docPartGallery w:val="Table of Contents"/>
              <w:docPartUnique/>
            </w:docPartObj>
          </w:sdtPr>
          <w:sdtEndPr>
            <w:rPr>
              <w:b/>
              <w:bCs/>
              <w:noProof/>
            </w:rPr>
          </w:sdtEndPr>
          <w:sdtContent>
            <w:p w14:paraId="71DDB565" w14:textId="75879886" w:rsidR="00203C71" w:rsidRDefault="00203C71">
              <w:pPr>
                <w:pStyle w:val="TBal"/>
              </w:pPr>
              <w:proofErr w:type="spellStart"/>
              <w:r>
                <w:t>İçerik</w:t>
              </w:r>
              <w:proofErr w:type="spellEnd"/>
              <w:r>
                <w:t xml:space="preserve"> </w:t>
              </w:r>
            </w:p>
            <w:p w14:paraId="25ECB35B" w14:textId="5BA3F63A" w:rsidR="00203C71" w:rsidRDefault="00203C71">
              <w:pPr>
                <w:pStyle w:val="T1"/>
                <w:tabs>
                  <w:tab w:val="left" w:pos="440"/>
                  <w:tab w:val="right" w:leader="dot" w:pos="11020"/>
                </w:tabs>
                <w:rPr>
                  <w:noProof/>
                </w:rPr>
              </w:pPr>
              <w:r>
                <w:fldChar w:fldCharType="begin"/>
              </w:r>
              <w:r>
                <w:instrText xml:space="preserve"> TOC \o "1-3" \h \z \u </w:instrText>
              </w:r>
              <w:r>
                <w:fldChar w:fldCharType="separate"/>
              </w:r>
              <w:hyperlink w:anchor="_Toc127977343" w:history="1">
                <w:r w:rsidRPr="00ED403F">
                  <w:rPr>
                    <w:rStyle w:val="Kpr"/>
                    <w:noProof/>
                  </w:rPr>
                  <w:t>1.</w:t>
                </w:r>
                <w:r>
                  <w:rPr>
                    <w:noProof/>
                  </w:rPr>
                  <w:tab/>
                </w:r>
                <w:r w:rsidRPr="00ED403F">
                  <w:rPr>
                    <w:rStyle w:val="Kpr"/>
                    <w:noProof/>
                  </w:rPr>
                  <w:t>Rapor Hakkında</w:t>
                </w:r>
                <w:r>
                  <w:rPr>
                    <w:noProof/>
                    <w:webHidden/>
                  </w:rPr>
                  <w:tab/>
                </w:r>
                <w:r>
                  <w:rPr>
                    <w:noProof/>
                    <w:webHidden/>
                  </w:rPr>
                  <w:fldChar w:fldCharType="begin"/>
                </w:r>
                <w:r>
                  <w:rPr>
                    <w:noProof/>
                    <w:webHidden/>
                  </w:rPr>
                  <w:instrText xml:space="preserve"> PAGEREF _Toc127977343 \h </w:instrText>
                </w:r>
                <w:r>
                  <w:rPr>
                    <w:noProof/>
                    <w:webHidden/>
                  </w:rPr>
                </w:r>
                <w:r>
                  <w:rPr>
                    <w:noProof/>
                    <w:webHidden/>
                  </w:rPr>
                  <w:fldChar w:fldCharType="separate"/>
                </w:r>
                <w:r w:rsidR="00E52F9F">
                  <w:rPr>
                    <w:noProof/>
                    <w:webHidden/>
                  </w:rPr>
                  <w:t>2</w:t>
                </w:r>
                <w:r>
                  <w:rPr>
                    <w:noProof/>
                    <w:webHidden/>
                  </w:rPr>
                  <w:fldChar w:fldCharType="end"/>
                </w:r>
              </w:hyperlink>
            </w:p>
            <w:p w14:paraId="04A96BB3" w14:textId="487BD1CF" w:rsidR="00203C71" w:rsidRDefault="00000000">
              <w:pPr>
                <w:pStyle w:val="T1"/>
                <w:tabs>
                  <w:tab w:val="left" w:pos="440"/>
                  <w:tab w:val="right" w:leader="dot" w:pos="11020"/>
                </w:tabs>
                <w:rPr>
                  <w:noProof/>
                </w:rPr>
              </w:pPr>
              <w:hyperlink w:anchor="_Toc127977344" w:history="1">
                <w:r w:rsidR="00203C71" w:rsidRPr="00ED403F">
                  <w:rPr>
                    <w:rStyle w:val="Kpr"/>
                    <w:noProof/>
                  </w:rPr>
                  <w:t>2.</w:t>
                </w:r>
                <w:r w:rsidR="00203C71">
                  <w:rPr>
                    <w:noProof/>
                  </w:rPr>
                  <w:tab/>
                </w:r>
                <w:r w:rsidR="00203C71" w:rsidRPr="00ED403F">
                  <w:rPr>
                    <w:rStyle w:val="Kpr"/>
                    <w:noProof/>
                  </w:rPr>
                  <w:t>Tesis Tanıtımı ve Tesis Özellikleri</w:t>
                </w:r>
                <w:r w:rsidR="00203C71">
                  <w:rPr>
                    <w:noProof/>
                    <w:webHidden/>
                  </w:rPr>
                  <w:tab/>
                </w:r>
                <w:r w:rsidR="00203C71">
                  <w:rPr>
                    <w:noProof/>
                    <w:webHidden/>
                  </w:rPr>
                  <w:fldChar w:fldCharType="begin"/>
                </w:r>
                <w:r w:rsidR="00203C71">
                  <w:rPr>
                    <w:noProof/>
                    <w:webHidden/>
                  </w:rPr>
                  <w:instrText xml:space="preserve"> PAGEREF _Toc127977344 \h </w:instrText>
                </w:r>
                <w:r w:rsidR="00203C71">
                  <w:rPr>
                    <w:noProof/>
                    <w:webHidden/>
                  </w:rPr>
                </w:r>
                <w:r w:rsidR="00203C71">
                  <w:rPr>
                    <w:noProof/>
                    <w:webHidden/>
                  </w:rPr>
                  <w:fldChar w:fldCharType="separate"/>
                </w:r>
                <w:r w:rsidR="00E52F9F">
                  <w:rPr>
                    <w:noProof/>
                    <w:webHidden/>
                  </w:rPr>
                  <w:t>2</w:t>
                </w:r>
                <w:r w:rsidR="00203C71">
                  <w:rPr>
                    <w:noProof/>
                    <w:webHidden/>
                  </w:rPr>
                  <w:fldChar w:fldCharType="end"/>
                </w:r>
              </w:hyperlink>
            </w:p>
            <w:p w14:paraId="729569FF" w14:textId="40E1132E" w:rsidR="00203C71" w:rsidRDefault="00000000">
              <w:pPr>
                <w:pStyle w:val="T1"/>
                <w:tabs>
                  <w:tab w:val="left" w:pos="440"/>
                  <w:tab w:val="right" w:leader="dot" w:pos="11020"/>
                </w:tabs>
                <w:rPr>
                  <w:noProof/>
                </w:rPr>
              </w:pPr>
              <w:hyperlink w:anchor="_Toc127977345" w:history="1">
                <w:r w:rsidR="00203C71" w:rsidRPr="00ED403F">
                  <w:rPr>
                    <w:rStyle w:val="Kpr"/>
                    <w:noProof/>
                  </w:rPr>
                  <w:t>3.</w:t>
                </w:r>
                <w:r w:rsidR="00203C71">
                  <w:rPr>
                    <w:noProof/>
                  </w:rPr>
                  <w:tab/>
                </w:r>
                <w:r w:rsidR="00203C71" w:rsidRPr="00ED403F">
                  <w:rPr>
                    <w:rStyle w:val="Kpr"/>
                    <w:noProof/>
                  </w:rPr>
                  <w:t>Sürdürülebilirlik Ekibi</w:t>
                </w:r>
                <w:r w:rsidR="00203C71">
                  <w:rPr>
                    <w:noProof/>
                    <w:webHidden/>
                  </w:rPr>
                  <w:tab/>
                </w:r>
                <w:r w:rsidR="00203C71">
                  <w:rPr>
                    <w:noProof/>
                    <w:webHidden/>
                  </w:rPr>
                  <w:fldChar w:fldCharType="begin"/>
                </w:r>
                <w:r w:rsidR="00203C71">
                  <w:rPr>
                    <w:noProof/>
                    <w:webHidden/>
                  </w:rPr>
                  <w:instrText xml:space="preserve"> PAGEREF _Toc127977345 \h </w:instrText>
                </w:r>
                <w:r w:rsidR="00203C71">
                  <w:rPr>
                    <w:noProof/>
                    <w:webHidden/>
                  </w:rPr>
                </w:r>
                <w:r w:rsidR="00203C71">
                  <w:rPr>
                    <w:noProof/>
                    <w:webHidden/>
                  </w:rPr>
                  <w:fldChar w:fldCharType="separate"/>
                </w:r>
                <w:r w:rsidR="00E52F9F">
                  <w:rPr>
                    <w:noProof/>
                    <w:webHidden/>
                  </w:rPr>
                  <w:t>2</w:t>
                </w:r>
                <w:r w:rsidR="00203C71">
                  <w:rPr>
                    <w:noProof/>
                    <w:webHidden/>
                  </w:rPr>
                  <w:fldChar w:fldCharType="end"/>
                </w:r>
              </w:hyperlink>
            </w:p>
            <w:p w14:paraId="69104FC6" w14:textId="29EA50C2" w:rsidR="00203C71" w:rsidRDefault="00000000">
              <w:pPr>
                <w:pStyle w:val="T1"/>
                <w:tabs>
                  <w:tab w:val="left" w:pos="440"/>
                  <w:tab w:val="right" w:leader="dot" w:pos="11020"/>
                </w:tabs>
                <w:rPr>
                  <w:noProof/>
                </w:rPr>
              </w:pPr>
              <w:hyperlink w:anchor="_Toc127977346" w:history="1">
                <w:r w:rsidR="00203C71" w:rsidRPr="00ED403F">
                  <w:rPr>
                    <w:rStyle w:val="Kpr"/>
                    <w:noProof/>
                  </w:rPr>
                  <w:t>4.</w:t>
                </w:r>
                <w:r w:rsidR="00203C71">
                  <w:rPr>
                    <w:noProof/>
                  </w:rPr>
                  <w:tab/>
                </w:r>
                <w:r w:rsidR="00203C71" w:rsidRPr="00ED403F">
                  <w:rPr>
                    <w:rStyle w:val="Kpr"/>
                    <w:noProof/>
                  </w:rPr>
                  <w:t>Çevre Etkilerinin Azaltılması</w:t>
                </w:r>
                <w:r w:rsidR="00203C71">
                  <w:rPr>
                    <w:noProof/>
                    <w:webHidden/>
                  </w:rPr>
                  <w:tab/>
                </w:r>
                <w:r w:rsidR="00203C71">
                  <w:rPr>
                    <w:noProof/>
                    <w:webHidden/>
                  </w:rPr>
                  <w:fldChar w:fldCharType="begin"/>
                </w:r>
                <w:r w:rsidR="00203C71">
                  <w:rPr>
                    <w:noProof/>
                    <w:webHidden/>
                  </w:rPr>
                  <w:instrText xml:space="preserve"> PAGEREF _Toc127977346 \h </w:instrText>
                </w:r>
                <w:r w:rsidR="00203C71">
                  <w:rPr>
                    <w:noProof/>
                    <w:webHidden/>
                  </w:rPr>
                </w:r>
                <w:r w:rsidR="00203C71">
                  <w:rPr>
                    <w:noProof/>
                    <w:webHidden/>
                  </w:rPr>
                  <w:fldChar w:fldCharType="separate"/>
                </w:r>
                <w:r w:rsidR="00E52F9F">
                  <w:rPr>
                    <w:noProof/>
                    <w:webHidden/>
                  </w:rPr>
                  <w:t>3</w:t>
                </w:r>
                <w:r w:rsidR="00203C71">
                  <w:rPr>
                    <w:noProof/>
                    <w:webHidden/>
                  </w:rPr>
                  <w:fldChar w:fldCharType="end"/>
                </w:r>
              </w:hyperlink>
            </w:p>
            <w:p w14:paraId="31D14DC0" w14:textId="4328FD5D" w:rsidR="00203C71" w:rsidRDefault="00000000">
              <w:pPr>
                <w:pStyle w:val="T1"/>
                <w:tabs>
                  <w:tab w:val="left" w:pos="440"/>
                  <w:tab w:val="right" w:leader="dot" w:pos="11020"/>
                </w:tabs>
                <w:rPr>
                  <w:noProof/>
                </w:rPr>
              </w:pPr>
              <w:hyperlink w:anchor="_Toc127977347" w:history="1">
                <w:r w:rsidR="00203C71" w:rsidRPr="00ED403F">
                  <w:rPr>
                    <w:rStyle w:val="Kpr"/>
                    <w:noProof/>
                  </w:rPr>
                  <w:t>5.</w:t>
                </w:r>
                <w:r w:rsidR="00203C71">
                  <w:rPr>
                    <w:noProof/>
                  </w:rPr>
                  <w:tab/>
                </w:r>
                <w:r w:rsidR="00203C71" w:rsidRPr="00ED403F">
                  <w:rPr>
                    <w:rStyle w:val="Kpr"/>
                    <w:noProof/>
                  </w:rPr>
                  <w:t>Personel ve Çalışma Hayatı</w:t>
                </w:r>
                <w:r w:rsidR="00203C71">
                  <w:rPr>
                    <w:noProof/>
                    <w:webHidden/>
                  </w:rPr>
                  <w:tab/>
                </w:r>
                <w:r w:rsidR="00203C71">
                  <w:rPr>
                    <w:noProof/>
                    <w:webHidden/>
                  </w:rPr>
                  <w:fldChar w:fldCharType="begin"/>
                </w:r>
                <w:r w:rsidR="00203C71">
                  <w:rPr>
                    <w:noProof/>
                    <w:webHidden/>
                  </w:rPr>
                  <w:instrText xml:space="preserve"> PAGEREF _Toc127977347 \h </w:instrText>
                </w:r>
                <w:r w:rsidR="00203C71">
                  <w:rPr>
                    <w:noProof/>
                    <w:webHidden/>
                  </w:rPr>
                </w:r>
                <w:r w:rsidR="00203C71">
                  <w:rPr>
                    <w:noProof/>
                    <w:webHidden/>
                  </w:rPr>
                  <w:fldChar w:fldCharType="separate"/>
                </w:r>
                <w:r w:rsidR="00E52F9F">
                  <w:rPr>
                    <w:noProof/>
                    <w:webHidden/>
                  </w:rPr>
                  <w:t>4</w:t>
                </w:r>
                <w:r w:rsidR="00203C71">
                  <w:rPr>
                    <w:noProof/>
                    <w:webHidden/>
                  </w:rPr>
                  <w:fldChar w:fldCharType="end"/>
                </w:r>
              </w:hyperlink>
            </w:p>
            <w:p w14:paraId="45A08B07" w14:textId="2EF272B2" w:rsidR="00203C71" w:rsidRDefault="00000000">
              <w:pPr>
                <w:pStyle w:val="T1"/>
                <w:tabs>
                  <w:tab w:val="left" w:pos="440"/>
                  <w:tab w:val="right" w:leader="dot" w:pos="11020"/>
                </w:tabs>
                <w:rPr>
                  <w:noProof/>
                </w:rPr>
              </w:pPr>
              <w:hyperlink w:anchor="_Toc127977348" w:history="1">
                <w:r w:rsidR="00203C71" w:rsidRPr="00ED403F">
                  <w:rPr>
                    <w:rStyle w:val="Kpr"/>
                    <w:noProof/>
                  </w:rPr>
                  <w:t>6.</w:t>
                </w:r>
                <w:r w:rsidR="00203C71">
                  <w:rPr>
                    <w:noProof/>
                  </w:rPr>
                  <w:tab/>
                </w:r>
                <w:r w:rsidR="00203C71" w:rsidRPr="00ED403F">
                  <w:rPr>
                    <w:rStyle w:val="Kpr"/>
                    <w:noProof/>
                  </w:rPr>
                  <w:t>Yapılan Sosyal Çalışmalar</w:t>
                </w:r>
                <w:r w:rsidR="00203C71">
                  <w:rPr>
                    <w:noProof/>
                    <w:webHidden/>
                  </w:rPr>
                  <w:tab/>
                </w:r>
                <w:r w:rsidR="00203C71">
                  <w:rPr>
                    <w:noProof/>
                    <w:webHidden/>
                  </w:rPr>
                  <w:fldChar w:fldCharType="begin"/>
                </w:r>
                <w:r w:rsidR="00203C71">
                  <w:rPr>
                    <w:noProof/>
                    <w:webHidden/>
                  </w:rPr>
                  <w:instrText xml:space="preserve"> PAGEREF _Toc127977348 \h </w:instrText>
                </w:r>
                <w:r w:rsidR="00203C71">
                  <w:rPr>
                    <w:noProof/>
                    <w:webHidden/>
                  </w:rPr>
                </w:r>
                <w:r w:rsidR="00203C71">
                  <w:rPr>
                    <w:noProof/>
                    <w:webHidden/>
                  </w:rPr>
                  <w:fldChar w:fldCharType="separate"/>
                </w:r>
                <w:r w:rsidR="00E52F9F">
                  <w:rPr>
                    <w:noProof/>
                    <w:webHidden/>
                  </w:rPr>
                  <w:t>4</w:t>
                </w:r>
                <w:r w:rsidR="00203C71">
                  <w:rPr>
                    <w:noProof/>
                    <w:webHidden/>
                  </w:rPr>
                  <w:fldChar w:fldCharType="end"/>
                </w:r>
              </w:hyperlink>
            </w:p>
            <w:p w14:paraId="3B0261F0" w14:textId="3B813D98" w:rsidR="00203C71" w:rsidRDefault="00000000">
              <w:pPr>
                <w:pStyle w:val="T1"/>
                <w:tabs>
                  <w:tab w:val="left" w:pos="440"/>
                  <w:tab w:val="right" w:leader="dot" w:pos="11020"/>
                </w:tabs>
                <w:rPr>
                  <w:noProof/>
                </w:rPr>
              </w:pPr>
              <w:hyperlink w:anchor="_Toc127977349" w:history="1">
                <w:r w:rsidR="00203C71" w:rsidRPr="00ED403F">
                  <w:rPr>
                    <w:rStyle w:val="Kpr"/>
                    <w:noProof/>
                  </w:rPr>
                  <w:t>7.</w:t>
                </w:r>
                <w:r w:rsidR="00203C71">
                  <w:rPr>
                    <w:noProof/>
                  </w:rPr>
                  <w:tab/>
                </w:r>
                <w:r w:rsidR="00203C71" w:rsidRPr="00ED403F">
                  <w:rPr>
                    <w:rStyle w:val="Kpr"/>
                    <w:noProof/>
                  </w:rPr>
                  <w:t>Kültürel Çalışmalar</w:t>
                </w:r>
                <w:r w:rsidR="00203C71">
                  <w:rPr>
                    <w:noProof/>
                    <w:webHidden/>
                  </w:rPr>
                  <w:tab/>
                </w:r>
                <w:r w:rsidR="00203C71">
                  <w:rPr>
                    <w:noProof/>
                    <w:webHidden/>
                  </w:rPr>
                  <w:fldChar w:fldCharType="begin"/>
                </w:r>
                <w:r w:rsidR="00203C71">
                  <w:rPr>
                    <w:noProof/>
                    <w:webHidden/>
                  </w:rPr>
                  <w:instrText xml:space="preserve"> PAGEREF _Toc127977349 \h </w:instrText>
                </w:r>
                <w:r w:rsidR="00203C71">
                  <w:rPr>
                    <w:noProof/>
                    <w:webHidden/>
                  </w:rPr>
                </w:r>
                <w:r w:rsidR="00203C71">
                  <w:rPr>
                    <w:noProof/>
                    <w:webHidden/>
                  </w:rPr>
                  <w:fldChar w:fldCharType="separate"/>
                </w:r>
                <w:r w:rsidR="00E52F9F">
                  <w:rPr>
                    <w:noProof/>
                    <w:webHidden/>
                  </w:rPr>
                  <w:t>4</w:t>
                </w:r>
                <w:r w:rsidR="00203C71">
                  <w:rPr>
                    <w:noProof/>
                    <w:webHidden/>
                  </w:rPr>
                  <w:fldChar w:fldCharType="end"/>
                </w:r>
              </w:hyperlink>
            </w:p>
            <w:p w14:paraId="6184E71D" w14:textId="59F8502C" w:rsidR="00203C71" w:rsidRDefault="00203C71">
              <w:r>
                <w:rPr>
                  <w:b/>
                  <w:bCs/>
                  <w:noProof/>
                </w:rPr>
                <w:fldChar w:fldCharType="end"/>
              </w:r>
            </w:p>
          </w:sdtContent>
        </w:sdt>
        <w:p w14:paraId="5A2F943A" w14:textId="77777777" w:rsidR="006105EF" w:rsidRDefault="006105EF"/>
        <w:p w14:paraId="0126866C" w14:textId="3212873D" w:rsidR="006105EF" w:rsidRDefault="00A3642E">
          <w:r>
            <w:rPr>
              <w:noProof/>
            </w:rPr>
            <w:drawing>
              <wp:inline distT="0" distB="0" distL="0" distR="0" wp14:anchorId="0BDAEB08" wp14:editId="3375241A">
                <wp:extent cx="6487795" cy="4293235"/>
                <wp:effectExtent l="0" t="0" r="8255" b="0"/>
                <wp:docPr id="1550885534" name="Resim 1" descr="Abant Garden Butik Otel &amp;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ant Garden Butik Otel &amp; Restaura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7795" cy="4293235"/>
                        </a:xfrm>
                        <a:prstGeom prst="rect">
                          <a:avLst/>
                        </a:prstGeom>
                        <a:noFill/>
                        <a:ln>
                          <a:noFill/>
                        </a:ln>
                      </pic:spPr>
                    </pic:pic>
                  </a:graphicData>
                </a:graphic>
              </wp:inline>
            </w:drawing>
          </w:r>
        </w:p>
        <w:p w14:paraId="1100608D" w14:textId="6674A993" w:rsidR="006105EF" w:rsidRDefault="006105EF" w:rsidP="006105EF">
          <w:pPr>
            <w:tabs>
              <w:tab w:val="left" w:pos="8724"/>
            </w:tabs>
          </w:pPr>
          <w:r>
            <w:tab/>
          </w:r>
        </w:p>
        <w:p w14:paraId="7279C629" w14:textId="23B6220A" w:rsidR="00203C71" w:rsidRDefault="00203C71">
          <w:r w:rsidRPr="006105EF">
            <w:br w:type="page"/>
          </w:r>
        </w:p>
        <w:p w14:paraId="00C1551E" w14:textId="5E0B4C44" w:rsidR="00203C71" w:rsidRDefault="00000000"/>
      </w:sdtContent>
    </w:sdt>
    <w:p w14:paraId="7F997B46" w14:textId="3D330D37" w:rsidR="00C346EB" w:rsidRDefault="00203C71" w:rsidP="00203C71">
      <w:pPr>
        <w:pStyle w:val="Balk1"/>
        <w:numPr>
          <w:ilvl w:val="0"/>
          <w:numId w:val="1"/>
        </w:numPr>
      </w:pPr>
      <w:bookmarkStart w:id="0" w:name="_Toc127977343"/>
      <w:r>
        <w:t>Rapor Hakkında</w:t>
      </w:r>
      <w:bookmarkEnd w:id="0"/>
      <w:r>
        <w:t xml:space="preserve"> </w:t>
      </w:r>
    </w:p>
    <w:p w14:paraId="6A8EC61A" w14:textId="77777777" w:rsidR="00203C71" w:rsidRPr="00203C71" w:rsidRDefault="00203C71" w:rsidP="00203C71"/>
    <w:p w14:paraId="0A09258C" w14:textId="5AB299FB" w:rsidR="00203C71" w:rsidRPr="00871654" w:rsidRDefault="00871654" w:rsidP="00B77C98">
      <w:pPr>
        <w:rPr>
          <w:rFonts w:ascii="Calibri" w:hAnsi="Calibri" w:cs="Calibri"/>
        </w:rPr>
      </w:pPr>
      <w:r>
        <w:rPr>
          <w:rFonts w:ascii="Calibri" w:hAnsi="Calibri" w:cs="Calibri"/>
          <w:color w:val="000000"/>
          <w:shd w:val="clear" w:color="auto" w:fill="FFFFFF"/>
        </w:rPr>
        <w:t>2023</w:t>
      </w:r>
      <w:r w:rsidR="00203C71" w:rsidRPr="00871654">
        <w:rPr>
          <w:rFonts w:ascii="Calibri" w:hAnsi="Calibri" w:cs="Calibri"/>
        </w:rPr>
        <w:t xml:space="preserve"> yılı </w:t>
      </w:r>
      <w:proofErr w:type="gramStart"/>
      <w:r w:rsidR="00B77C98">
        <w:rPr>
          <w:rFonts w:ascii="Calibri" w:hAnsi="Calibri" w:cs="Calibri"/>
        </w:rPr>
        <w:t>Temmuz</w:t>
      </w:r>
      <w:proofErr w:type="gramEnd"/>
      <w:r>
        <w:rPr>
          <w:rFonts w:ascii="Calibri" w:hAnsi="Calibri" w:cs="Calibri"/>
        </w:rPr>
        <w:t xml:space="preserve"> ayı </w:t>
      </w:r>
      <w:r w:rsidR="00203C71" w:rsidRPr="00871654">
        <w:rPr>
          <w:rFonts w:ascii="Calibri" w:hAnsi="Calibri" w:cs="Calibri"/>
        </w:rPr>
        <w:t>itibariyle sürdürülebilirlik çalışmalarımıza başladık. Bu doğrultuda gerçekleştirdiğimiz gelişmeyi; yönetimimiz, çalışanlarımız, konuklarımız, tedarikçilerimiz ve diğer tüm partnerlerimiz ile paylaşmayı ve böylece bu noktada yaratacağımız farkındalığı artırarak, ortak hedef ve başarılara dönüştürebilmeyi amaçlamaktayız.</w:t>
      </w:r>
    </w:p>
    <w:p w14:paraId="75301F13" w14:textId="3410E5BF" w:rsidR="00203C71" w:rsidRDefault="00203C71" w:rsidP="00B77C98">
      <w:pPr>
        <w:rPr>
          <w:i/>
          <w:color w:val="2F5496" w:themeColor="accent1" w:themeShade="BF"/>
        </w:rPr>
      </w:pPr>
      <w:r w:rsidRPr="00203C71">
        <w:t xml:space="preserve">Bu hazırlanan sürdürülebilirlik raporu </w:t>
      </w:r>
      <w:r w:rsidR="00871654">
        <w:t>2023</w:t>
      </w:r>
      <w:r w:rsidRPr="00203C71">
        <w:t xml:space="preserve"> yıl</w:t>
      </w:r>
      <w:r w:rsidR="00871654">
        <w:t xml:space="preserve">ı </w:t>
      </w:r>
      <w:r w:rsidRPr="00203C71">
        <w:t>verileri</w:t>
      </w:r>
      <w:r w:rsidR="00871654">
        <w:t>ni</w:t>
      </w:r>
      <w:r w:rsidRPr="00203C71">
        <w:t xml:space="preserve"> içermektedir.</w:t>
      </w:r>
    </w:p>
    <w:p w14:paraId="096D061E" w14:textId="20018416" w:rsidR="00203C71" w:rsidRDefault="00203C71" w:rsidP="00203C71">
      <w:pPr>
        <w:pStyle w:val="Balk1"/>
        <w:numPr>
          <w:ilvl w:val="0"/>
          <w:numId w:val="1"/>
        </w:numPr>
      </w:pPr>
      <w:bookmarkStart w:id="1" w:name="_Toc127977344"/>
      <w:r>
        <w:t>Tesis Tanıtımı ve Tesis Özellikleri</w:t>
      </w:r>
      <w:bookmarkEnd w:id="1"/>
      <w:r>
        <w:t xml:space="preserve"> </w:t>
      </w:r>
    </w:p>
    <w:p w14:paraId="370D9AF5" w14:textId="1468B5E4" w:rsidR="006105EF" w:rsidRPr="006105EF" w:rsidRDefault="00A3642E" w:rsidP="006105EF">
      <w:pPr>
        <w:spacing w:before="100" w:beforeAutospacing="1" w:after="100" w:afterAutospacing="1" w:line="240" w:lineRule="auto"/>
        <w:rPr>
          <w:rFonts w:ascii="Times New Roman" w:eastAsia="Times New Roman" w:hAnsi="Times New Roman" w:cs="Times New Roman"/>
          <w:sz w:val="23"/>
          <w:szCs w:val="23"/>
          <w:lang w:eastAsia="ja-JP"/>
        </w:rPr>
      </w:pPr>
      <w:bookmarkStart w:id="2" w:name="_Toc127977345"/>
      <w:r w:rsidRPr="00A3642E">
        <w:rPr>
          <w:rFonts w:ascii="Times New Roman" w:eastAsia="Times New Roman" w:hAnsi="Times New Roman" w:cs="Times New Roman"/>
          <w:sz w:val="23"/>
          <w:szCs w:val="23"/>
          <w:lang w:eastAsia="ja-JP"/>
        </w:rPr>
        <w:t xml:space="preserve">Abant yolu üzerinde etrafı yem yeşil ağaçlarla çevrili, doğayla iç içe, 6 dönümlük arazi üzerine kurulu Abant </w:t>
      </w:r>
      <w:proofErr w:type="spellStart"/>
      <w:r w:rsidRPr="00A3642E">
        <w:rPr>
          <w:rFonts w:ascii="Times New Roman" w:eastAsia="Times New Roman" w:hAnsi="Times New Roman" w:cs="Times New Roman"/>
          <w:sz w:val="23"/>
          <w:szCs w:val="23"/>
          <w:lang w:eastAsia="ja-JP"/>
        </w:rPr>
        <w:t>Garden</w:t>
      </w:r>
      <w:proofErr w:type="spellEnd"/>
      <w:r w:rsidRPr="00A3642E">
        <w:rPr>
          <w:rFonts w:ascii="Times New Roman" w:eastAsia="Times New Roman" w:hAnsi="Times New Roman" w:cs="Times New Roman"/>
          <w:sz w:val="23"/>
          <w:szCs w:val="23"/>
          <w:lang w:eastAsia="ja-JP"/>
        </w:rPr>
        <w:t xml:space="preserve"> Otel, 11 bungalov ev, 1 dubleks ev 6 kapalı, camekanlı ahşap kamelya ile hizmet veriyor.</w:t>
      </w:r>
      <w:r>
        <w:rPr>
          <w:rFonts w:ascii="Times New Roman" w:eastAsia="Times New Roman" w:hAnsi="Times New Roman" w:cs="Times New Roman"/>
          <w:sz w:val="23"/>
          <w:szCs w:val="23"/>
          <w:lang w:eastAsia="ja-JP"/>
        </w:rPr>
        <w:t xml:space="preserve">  </w:t>
      </w:r>
      <w:r>
        <w:rPr>
          <w:rFonts w:ascii="Times New Roman" w:eastAsia="Times New Roman" w:hAnsi="Times New Roman" w:cs="Times New Roman"/>
          <w:sz w:val="23"/>
          <w:szCs w:val="23"/>
          <w:lang w:eastAsia="ja-JP"/>
        </w:rPr>
        <w:br/>
      </w:r>
      <w:r>
        <w:rPr>
          <w:rFonts w:ascii="Times New Roman" w:eastAsia="Times New Roman" w:hAnsi="Times New Roman" w:cs="Times New Roman"/>
          <w:sz w:val="23"/>
          <w:szCs w:val="23"/>
          <w:lang w:eastAsia="ja-JP"/>
        </w:rPr>
        <w:br/>
      </w:r>
      <w:r w:rsidRPr="00A3642E">
        <w:rPr>
          <w:rFonts w:ascii="Times New Roman" w:eastAsia="Times New Roman" w:hAnsi="Times New Roman" w:cs="Times New Roman"/>
          <w:sz w:val="23"/>
          <w:szCs w:val="23"/>
          <w:lang w:eastAsia="ja-JP"/>
        </w:rPr>
        <w:t xml:space="preserve">Leziz kahvaltı ve yemek çeşitleriyle 1000 kişilik kapasiteyle, iş yemekleri ve organizasyonlarda en çok tercih edilen </w:t>
      </w:r>
      <w:proofErr w:type="gramStart"/>
      <w:r w:rsidRPr="00A3642E">
        <w:rPr>
          <w:rFonts w:ascii="Times New Roman" w:eastAsia="Times New Roman" w:hAnsi="Times New Roman" w:cs="Times New Roman"/>
          <w:sz w:val="23"/>
          <w:szCs w:val="23"/>
          <w:lang w:eastAsia="ja-JP"/>
        </w:rPr>
        <w:t>mekan</w:t>
      </w:r>
      <w:proofErr w:type="gramEnd"/>
      <w:r w:rsidRPr="00A3642E">
        <w:rPr>
          <w:rFonts w:ascii="Times New Roman" w:eastAsia="Times New Roman" w:hAnsi="Times New Roman" w:cs="Times New Roman"/>
          <w:sz w:val="23"/>
          <w:szCs w:val="23"/>
          <w:lang w:eastAsia="ja-JP"/>
        </w:rPr>
        <w:t xml:space="preserve"> olan Abant </w:t>
      </w:r>
      <w:proofErr w:type="spellStart"/>
      <w:r w:rsidRPr="00A3642E">
        <w:rPr>
          <w:rFonts w:ascii="Times New Roman" w:eastAsia="Times New Roman" w:hAnsi="Times New Roman" w:cs="Times New Roman"/>
          <w:sz w:val="23"/>
          <w:szCs w:val="23"/>
          <w:lang w:eastAsia="ja-JP"/>
        </w:rPr>
        <w:t>Garden</w:t>
      </w:r>
      <w:proofErr w:type="spellEnd"/>
      <w:r w:rsidRPr="00A3642E">
        <w:rPr>
          <w:rFonts w:ascii="Times New Roman" w:eastAsia="Times New Roman" w:hAnsi="Times New Roman" w:cs="Times New Roman"/>
          <w:sz w:val="23"/>
          <w:szCs w:val="23"/>
          <w:lang w:eastAsia="ja-JP"/>
        </w:rPr>
        <w:t xml:space="preserve"> Butik Otel, salıncak, hamak, çocuk parkı, minyatür futbol sahası ile de sizlere unutulmaz vakitler geçirmenizi sağlıyor</w:t>
      </w:r>
      <w:r>
        <w:rPr>
          <w:rFonts w:ascii="Times New Roman" w:eastAsia="Times New Roman" w:hAnsi="Times New Roman" w:cs="Times New Roman"/>
          <w:sz w:val="23"/>
          <w:szCs w:val="23"/>
          <w:lang w:eastAsia="ja-JP"/>
        </w:rPr>
        <w:t>.</w:t>
      </w:r>
      <w:r>
        <w:rPr>
          <w:rFonts w:ascii="Times New Roman" w:eastAsia="Times New Roman" w:hAnsi="Times New Roman" w:cs="Times New Roman"/>
          <w:sz w:val="23"/>
          <w:szCs w:val="23"/>
          <w:lang w:eastAsia="ja-JP"/>
        </w:rPr>
        <w:br/>
      </w:r>
      <w:r>
        <w:rPr>
          <w:rFonts w:ascii="Times New Roman" w:eastAsia="Times New Roman" w:hAnsi="Times New Roman" w:cs="Times New Roman"/>
          <w:sz w:val="23"/>
          <w:szCs w:val="23"/>
          <w:lang w:eastAsia="ja-JP"/>
        </w:rPr>
        <w:br/>
      </w:r>
      <w:r w:rsidRPr="00A3642E">
        <w:rPr>
          <w:rFonts w:ascii="Times New Roman" w:eastAsia="Times New Roman" w:hAnsi="Times New Roman" w:cs="Times New Roman"/>
          <w:sz w:val="23"/>
          <w:szCs w:val="23"/>
          <w:lang w:eastAsia="ja-JP"/>
        </w:rPr>
        <w:t xml:space="preserve">Şehrin </w:t>
      </w:r>
      <w:r>
        <w:rPr>
          <w:rFonts w:ascii="Times New Roman" w:eastAsia="Times New Roman" w:hAnsi="Times New Roman" w:cs="Times New Roman"/>
          <w:sz w:val="23"/>
          <w:szCs w:val="23"/>
          <w:lang w:eastAsia="ja-JP"/>
        </w:rPr>
        <w:t>g</w:t>
      </w:r>
      <w:r w:rsidRPr="00A3642E">
        <w:rPr>
          <w:rFonts w:ascii="Times New Roman" w:eastAsia="Times New Roman" w:hAnsi="Times New Roman" w:cs="Times New Roman"/>
          <w:sz w:val="23"/>
          <w:szCs w:val="23"/>
          <w:lang w:eastAsia="ja-JP"/>
        </w:rPr>
        <w:t xml:space="preserve">ürültüsünden </w:t>
      </w:r>
      <w:r>
        <w:rPr>
          <w:rFonts w:ascii="Times New Roman" w:eastAsia="Times New Roman" w:hAnsi="Times New Roman" w:cs="Times New Roman"/>
          <w:sz w:val="23"/>
          <w:szCs w:val="23"/>
          <w:lang w:eastAsia="ja-JP"/>
        </w:rPr>
        <w:t>u</w:t>
      </w:r>
      <w:r w:rsidRPr="00A3642E">
        <w:rPr>
          <w:rFonts w:ascii="Times New Roman" w:eastAsia="Times New Roman" w:hAnsi="Times New Roman" w:cs="Times New Roman"/>
          <w:sz w:val="23"/>
          <w:szCs w:val="23"/>
          <w:lang w:eastAsia="ja-JP"/>
        </w:rPr>
        <w:t xml:space="preserve">zakta </w:t>
      </w:r>
      <w:r>
        <w:rPr>
          <w:rFonts w:ascii="Times New Roman" w:eastAsia="Times New Roman" w:hAnsi="Times New Roman" w:cs="Times New Roman"/>
          <w:sz w:val="23"/>
          <w:szCs w:val="23"/>
          <w:lang w:eastAsia="ja-JP"/>
        </w:rPr>
        <w:t>d</w:t>
      </w:r>
      <w:r w:rsidRPr="00A3642E">
        <w:rPr>
          <w:rFonts w:ascii="Times New Roman" w:eastAsia="Times New Roman" w:hAnsi="Times New Roman" w:cs="Times New Roman"/>
          <w:sz w:val="23"/>
          <w:szCs w:val="23"/>
          <w:lang w:eastAsia="ja-JP"/>
        </w:rPr>
        <w:t xml:space="preserve">oğayla </w:t>
      </w:r>
      <w:r>
        <w:rPr>
          <w:rFonts w:ascii="Times New Roman" w:eastAsia="Times New Roman" w:hAnsi="Times New Roman" w:cs="Times New Roman"/>
          <w:sz w:val="23"/>
          <w:szCs w:val="23"/>
          <w:lang w:eastAsia="ja-JP"/>
        </w:rPr>
        <w:t>i</w:t>
      </w:r>
      <w:r w:rsidRPr="00A3642E">
        <w:rPr>
          <w:rFonts w:ascii="Times New Roman" w:eastAsia="Times New Roman" w:hAnsi="Times New Roman" w:cs="Times New Roman"/>
          <w:sz w:val="23"/>
          <w:szCs w:val="23"/>
          <w:lang w:eastAsia="ja-JP"/>
        </w:rPr>
        <w:t xml:space="preserve">ç </w:t>
      </w:r>
      <w:r>
        <w:rPr>
          <w:rFonts w:ascii="Times New Roman" w:eastAsia="Times New Roman" w:hAnsi="Times New Roman" w:cs="Times New Roman"/>
          <w:sz w:val="23"/>
          <w:szCs w:val="23"/>
          <w:lang w:eastAsia="ja-JP"/>
        </w:rPr>
        <w:t>i</w:t>
      </w:r>
      <w:r w:rsidRPr="00A3642E">
        <w:rPr>
          <w:rFonts w:ascii="Times New Roman" w:eastAsia="Times New Roman" w:hAnsi="Times New Roman" w:cs="Times New Roman"/>
          <w:sz w:val="23"/>
          <w:szCs w:val="23"/>
          <w:lang w:eastAsia="ja-JP"/>
        </w:rPr>
        <w:t>çe</w:t>
      </w:r>
      <w:r>
        <w:rPr>
          <w:rFonts w:ascii="Times New Roman" w:eastAsia="Times New Roman" w:hAnsi="Times New Roman" w:cs="Times New Roman"/>
          <w:sz w:val="23"/>
          <w:szCs w:val="23"/>
          <w:lang w:eastAsia="ja-JP"/>
        </w:rPr>
        <w:t xml:space="preserve"> olan, s</w:t>
      </w:r>
      <w:r w:rsidRPr="00A3642E">
        <w:rPr>
          <w:rFonts w:ascii="Times New Roman" w:eastAsia="Times New Roman" w:hAnsi="Times New Roman" w:cs="Times New Roman"/>
          <w:sz w:val="23"/>
          <w:szCs w:val="23"/>
          <w:lang w:eastAsia="ja-JP"/>
        </w:rPr>
        <w:t>adeliği, temizliği ve rahatlığı ile kendinizi evinizde hissettirecek olan Abant Otel’de, bir yanınız da yemyeşil ağaçlar bir yanınızda doğanın ferahlığı ile huzurun tadına varacaksınız.</w:t>
      </w:r>
      <w:r>
        <w:rPr>
          <w:rFonts w:ascii="Times New Roman" w:eastAsia="Times New Roman" w:hAnsi="Times New Roman" w:cs="Times New Roman"/>
          <w:sz w:val="23"/>
          <w:szCs w:val="23"/>
          <w:lang w:eastAsia="ja-JP"/>
        </w:rPr>
        <w:br/>
      </w:r>
      <w:r>
        <w:rPr>
          <w:rFonts w:ascii="Times New Roman" w:eastAsia="Times New Roman" w:hAnsi="Times New Roman" w:cs="Times New Roman"/>
          <w:sz w:val="23"/>
          <w:szCs w:val="23"/>
          <w:lang w:eastAsia="ja-JP"/>
        </w:rPr>
        <w:br/>
      </w:r>
      <w:r w:rsidRPr="00A3642E">
        <w:rPr>
          <w:rFonts w:ascii="Times New Roman" w:eastAsia="Times New Roman" w:hAnsi="Times New Roman" w:cs="Times New Roman"/>
          <w:sz w:val="23"/>
          <w:szCs w:val="23"/>
          <w:lang w:eastAsia="ja-JP"/>
        </w:rPr>
        <w:t xml:space="preserve">Kahvaltı keyfine önem verenler için özenle hazırlanmış organik serpme köy kahvaltınız Abant </w:t>
      </w:r>
      <w:proofErr w:type="spellStart"/>
      <w:r w:rsidRPr="00A3642E">
        <w:rPr>
          <w:rFonts w:ascii="Times New Roman" w:eastAsia="Times New Roman" w:hAnsi="Times New Roman" w:cs="Times New Roman"/>
          <w:sz w:val="23"/>
          <w:szCs w:val="23"/>
          <w:lang w:eastAsia="ja-JP"/>
        </w:rPr>
        <w:t>Garden’da</w:t>
      </w:r>
      <w:proofErr w:type="spellEnd"/>
      <w:r w:rsidRPr="00A3642E">
        <w:rPr>
          <w:rFonts w:ascii="Times New Roman" w:eastAsia="Times New Roman" w:hAnsi="Times New Roman" w:cs="Times New Roman"/>
          <w:sz w:val="23"/>
          <w:szCs w:val="23"/>
          <w:lang w:eastAsia="ja-JP"/>
        </w:rPr>
        <w:t xml:space="preserve"> sizi bekliyor! Organik lezzetlerle dolu sofranızın keyfini sürerken, sevdiklerinizle birlikte hoş sohbetler edip, muhteşem bir güne başlangıç yapacaksınız</w:t>
      </w:r>
      <w:r>
        <w:rPr>
          <w:rFonts w:ascii="Times New Roman" w:eastAsia="Times New Roman" w:hAnsi="Times New Roman" w:cs="Times New Roman"/>
          <w:sz w:val="23"/>
          <w:szCs w:val="23"/>
          <w:lang w:eastAsia="ja-JP"/>
        </w:rPr>
        <w:t>.</w:t>
      </w:r>
      <w:r>
        <w:rPr>
          <w:rFonts w:ascii="Times New Roman" w:eastAsia="Times New Roman" w:hAnsi="Times New Roman" w:cs="Times New Roman"/>
          <w:sz w:val="23"/>
          <w:szCs w:val="23"/>
          <w:lang w:eastAsia="ja-JP"/>
        </w:rPr>
        <w:br/>
      </w:r>
      <w:r>
        <w:rPr>
          <w:rFonts w:ascii="Times New Roman" w:eastAsia="Times New Roman" w:hAnsi="Times New Roman" w:cs="Times New Roman"/>
          <w:sz w:val="23"/>
          <w:szCs w:val="23"/>
          <w:lang w:eastAsia="ja-JP"/>
        </w:rPr>
        <w:br/>
      </w:r>
      <w:r>
        <w:rPr>
          <w:rFonts w:ascii="Times New Roman" w:eastAsia="Times New Roman" w:hAnsi="Times New Roman" w:cs="Times New Roman"/>
          <w:noProof/>
          <w:sz w:val="23"/>
          <w:szCs w:val="23"/>
          <w:lang w:eastAsia="ja-JP"/>
        </w:rPr>
        <w:drawing>
          <wp:inline distT="0" distB="0" distL="0" distR="0" wp14:anchorId="7D3AD63A" wp14:editId="0AAC50B8">
            <wp:extent cx="3886200" cy="2859064"/>
            <wp:effectExtent l="0" t="0" r="2540" b="0"/>
            <wp:docPr id="168458326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6171" b="7536"/>
                    <a:stretch/>
                  </pic:blipFill>
                  <pic:spPr bwMode="auto">
                    <a:xfrm>
                      <a:off x="0" y="0"/>
                      <a:ext cx="3886200" cy="285906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3"/>
          <w:szCs w:val="23"/>
          <w:lang w:eastAsia="ja-JP"/>
        </w:rPr>
        <w:br/>
      </w:r>
    </w:p>
    <w:p w14:paraId="5BD1CB31" w14:textId="69F163DD" w:rsidR="00203C71" w:rsidRDefault="00203C71" w:rsidP="00203C71">
      <w:pPr>
        <w:pStyle w:val="Balk1"/>
        <w:numPr>
          <w:ilvl w:val="0"/>
          <w:numId w:val="1"/>
        </w:numPr>
      </w:pPr>
      <w:r>
        <w:lastRenderedPageBreak/>
        <w:t>Sürdürülebilirlik Ekibi</w:t>
      </w:r>
      <w:bookmarkEnd w:id="2"/>
    </w:p>
    <w:p w14:paraId="0ED03AE7" w14:textId="25E89AE2" w:rsidR="00203C71" w:rsidRDefault="0031372B" w:rsidP="00203C71">
      <w:pPr>
        <w:rPr>
          <w:noProof/>
          <w:color w:val="2F5496" w:themeColor="accent1" w:themeShade="BF"/>
        </w:rPr>
      </w:pPr>
      <w:r>
        <w:rPr>
          <w:noProof/>
          <w:color w:val="2F5496" w:themeColor="accent1" w:themeShade="BF"/>
        </w:rPr>
        <w:drawing>
          <wp:inline distT="0" distB="0" distL="0" distR="0" wp14:anchorId="5F55D083" wp14:editId="5BF11C11">
            <wp:extent cx="5320145" cy="2926080"/>
            <wp:effectExtent l="0" t="0" r="0" b="7620"/>
            <wp:docPr id="63872261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22619" name="Resim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20145" cy="2926080"/>
                    </a:xfrm>
                    <a:prstGeom prst="rect">
                      <a:avLst/>
                    </a:prstGeom>
                    <a:noFill/>
                    <a:ln>
                      <a:noFill/>
                    </a:ln>
                  </pic:spPr>
                </pic:pic>
              </a:graphicData>
            </a:graphic>
          </wp:inline>
        </w:drawing>
      </w:r>
    </w:p>
    <w:p w14:paraId="5A78C515" w14:textId="20A3EF83" w:rsidR="00203C71" w:rsidRDefault="00203C71" w:rsidP="00203C71">
      <w:pPr>
        <w:pStyle w:val="Balk1"/>
        <w:numPr>
          <w:ilvl w:val="0"/>
          <w:numId w:val="1"/>
        </w:numPr>
      </w:pPr>
      <w:bookmarkStart w:id="3" w:name="_Toc127977346"/>
      <w:r>
        <w:t>Çevre Etkilerinin Azaltılması</w:t>
      </w:r>
      <w:bookmarkEnd w:id="3"/>
    </w:p>
    <w:p w14:paraId="03F6EB44" w14:textId="0CBA6EEB" w:rsidR="00935BD2" w:rsidRDefault="00935BD2" w:rsidP="00B77C98">
      <w:pPr>
        <w:rPr>
          <w:rFonts w:ascii="Calibri" w:hAnsi="Calibri" w:cs="Calibri"/>
          <w:color w:val="000000"/>
          <w:shd w:val="clear" w:color="auto" w:fill="FFFFFF"/>
        </w:rPr>
      </w:pPr>
      <w:r>
        <w:rPr>
          <w:rFonts w:ascii="Calibri" w:hAnsi="Calibri" w:cs="Calibri"/>
          <w:color w:val="000000"/>
          <w:shd w:val="clear" w:color="auto" w:fill="FFFFFF"/>
        </w:rPr>
        <w:t>Çevreye olan olumsuz etkilerimizi en aza indirmek en önemli amaçlarımızdandır. Bu nedenle satın alma politikamızı geliştirerek toplu satın alımların arttırılması,  çevre dostu ve geri dönüştürülebilir, sertifikalı ürünlere öncelik verilmesi, çevremizde ki  yerel satıcılardan alışveriş yaparak uzak mesafelere araçla gidilerek oluşacak sera gazına olumsuz etkilerin azaltılması, koruma altında ki türlerin kullanılmaması ile destek verilmesi, 0 atık sistemine dahil olarak atıkların ayrıştırılıp biriktirilmesi ve geri dönüştürülebilir atıkların sisteme kazandırılması konularında örnek olunması amaçlanmaktadır.</w:t>
      </w:r>
      <w:r w:rsidR="007A3419">
        <w:rPr>
          <w:rFonts w:ascii="Calibri" w:hAnsi="Calibri" w:cs="Calibri"/>
          <w:color w:val="000000"/>
          <w:shd w:val="clear" w:color="auto" w:fill="FFFFFF"/>
        </w:rPr>
        <w:t xml:space="preserve"> Odalarımız başta olmak üzere tesisimiz genelinde su ve en</w:t>
      </w:r>
      <w:r w:rsidR="0031372B">
        <w:rPr>
          <w:rFonts w:ascii="Calibri" w:hAnsi="Calibri" w:cs="Calibri"/>
          <w:color w:val="000000"/>
          <w:shd w:val="clear" w:color="auto" w:fill="FFFFFF"/>
        </w:rPr>
        <w:t>e</w:t>
      </w:r>
      <w:r w:rsidR="007A3419">
        <w:rPr>
          <w:rFonts w:ascii="Calibri" w:hAnsi="Calibri" w:cs="Calibri"/>
          <w:color w:val="000000"/>
          <w:shd w:val="clear" w:color="auto" w:fill="FFFFFF"/>
        </w:rPr>
        <w:t>rji tasarrufuna yöneltici görseller yer almaktadır.</w:t>
      </w:r>
    </w:p>
    <w:p w14:paraId="3B77180A" w14:textId="3AA37BDA" w:rsidR="00203C71" w:rsidRDefault="00203C71" w:rsidP="00203C71">
      <w:pPr>
        <w:pStyle w:val="Balk1"/>
        <w:numPr>
          <w:ilvl w:val="0"/>
          <w:numId w:val="1"/>
        </w:numPr>
      </w:pPr>
      <w:bookmarkStart w:id="4" w:name="_Toc127977347"/>
      <w:r>
        <w:t>Personel ve Çalışma Hayatı</w:t>
      </w:r>
      <w:bookmarkEnd w:id="4"/>
    </w:p>
    <w:p w14:paraId="20767187" w14:textId="77777777" w:rsidR="007A3419" w:rsidRDefault="00935BD2" w:rsidP="00935BD2">
      <w:pPr>
        <w:rPr>
          <w:rFonts w:ascii="Calibri" w:hAnsi="Calibri" w:cs="Calibri"/>
          <w:color w:val="000000"/>
          <w:shd w:val="clear" w:color="auto" w:fill="FFFFFF"/>
        </w:rPr>
      </w:pPr>
      <w:r>
        <w:rPr>
          <w:rFonts w:ascii="Calibri" w:hAnsi="Calibri" w:cs="Calibri"/>
          <w:color w:val="000000"/>
          <w:shd w:val="clear" w:color="auto" w:fill="FFFFFF"/>
        </w:rPr>
        <w:t>Çalışanlarımızın işe giriş oryantasyon eğitimleri ve hijyen eğitimleri başta olmak üzere gerekli tüm eğitimleri planlanmış olup, bu plana göre alınmaları sağlanmaktadır.</w:t>
      </w:r>
      <w:r>
        <w:rPr>
          <w:rFonts w:ascii="Calibri" w:hAnsi="Calibri" w:cs="Calibri"/>
          <w:color w:val="000000"/>
          <w:shd w:val="clear" w:color="auto" w:fill="FFFFFF"/>
        </w:rPr>
        <w:br/>
      </w:r>
      <w:r>
        <w:rPr>
          <w:rFonts w:ascii="Calibri" w:hAnsi="Calibri" w:cs="Calibri"/>
          <w:color w:val="000000"/>
          <w:shd w:val="clear" w:color="auto" w:fill="FFFFFF"/>
        </w:rPr>
        <w:br/>
        <w:t>Yasalara tam uyum ilkesi ve çalışanlarımızın sosyal hakları iş sözleşmeleri ve İSG kuralları çerçevesinde eksiksiz olarak sunulmaktadır.</w:t>
      </w:r>
    </w:p>
    <w:p w14:paraId="4C45A111" w14:textId="64FA2E6F" w:rsidR="00203C71" w:rsidRDefault="007A3419">
      <w:pPr>
        <w:rPr>
          <w:i/>
          <w:color w:val="2F5496" w:themeColor="accent1" w:themeShade="BF"/>
        </w:rPr>
      </w:pPr>
      <w:r>
        <w:rPr>
          <w:rFonts w:ascii="Calibri" w:hAnsi="Calibri" w:cs="Calibri"/>
          <w:color w:val="000000"/>
          <w:shd w:val="clear" w:color="auto" w:fill="FFFFFF"/>
        </w:rPr>
        <w:t>Misafirlerimize eksiksiz verilecek ev sahipliği hizmetinin, çalışanlarımızın mesleki yetkinlikleri ve kişisel memnuniyetleri sonucu oluşacağı farkındalığıyla hareket etmekteyiz.</w:t>
      </w:r>
      <w:r w:rsidR="0031372B">
        <w:rPr>
          <w:rFonts w:ascii="Calibri" w:hAnsi="Calibri" w:cs="Calibri"/>
          <w:color w:val="000000"/>
          <w:shd w:val="clear" w:color="auto" w:fill="FFFFFF"/>
        </w:rPr>
        <w:t xml:space="preserve"> Çalışanlarımız </w:t>
      </w:r>
      <w:proofErr w:type="gramStart"/>
      <w:r w:rsidR="0031372B">
        <w:rPr>
          <w:rFonts w:ascii="Calibri" w:hAnsi="Calibri" w:cs="Calibri"/>
          <w:color w:val="000000"/>
          <w:shd w:val="clear" w:color="auto" w:fill="FFFFFF"/>
        </w:rPr>
        <w:t>%100</w:t>
      </w:r>
      <w:proofErr w:type="gramEnd"/>
      <w:r w:rsidR="0031372B">
        <w:rPr>
          <w:rFonts w:ascii="Calibri" w:hAnsi="Calibri" w:cs="Calibri"/>
          <w:color w:val="000000"/>
          <w:shd w:val="clear" w:color="auto" w:fill="FFFFFF"/>
        </w:rPr>
        <w:t xml:space="preserve"> bölge halkından temin edilmek suretiyle, bölgesel ekonomi desteklenmektedir.</w:t>
      </w:r>
    </w:p>
    <w:p w14:paraId="2573DE0C" w14:textId="136050DE" w:rsidR="00203C71" w:rsidRPr="00203C71" w:rsidRDefault="00203C71" w:rsidP="00203C71">
      <w:pPr>
        <w:pStyle w:val="Balk1"/>
        <w:numPr>
          <w:ilvl w:val="0"/>
          <w:numId w:val="1"/>
        </w:numPr>
      </w:pPr>
      <w:bookmarkStart w:id="5" w:name="_Toc127977348"/>
      <w:r>
        <w:t>Yapılan Sosyal Çalışmalar</w:t>
      </w:r>
      <w:bookmarkEnd w:id="5"/>
    </w:p>
    <w:p w14:paraId="6F30142B" w14:textId="575BA5E4" w:rsidR="00203C71" w:rsidRDefault="0031372B">
      <w:r>
        <w:t>Kahvaltımızda bölgesel ürünlerin sunulması ve kendi üretimimiz olan yöresel ürünlerin satışıyla bölgesel tanıtımın arttırılması amaçlanmaktadır.</w:t>
      </w:r>
    </w:p>
    <w:p w14:paraId="0A4CDF93" w14:textId="1D4117AF" w:rsidR="00203C71" w:rsidRDefault="00203C71" w:rsidP="00203C71">
      <w:pPr>
        <w:pStyle w:val="Balk1"/>
        <w:numPr>
          <w:ilvl w:val="0"/>
          <w:numId w:val="1"/>
        </w:numPr>
      </w:pPr>
      <w:bookmarkStart w:id="6" w:name="_Toc127977349"/>
      <w:r>
        <w:lastRenderedPageBreak/>
        <w:t>Kültürel Çalışmalar</w:t>
      </w:r>
      <w:bookmarkEnd w:id="6"/>
    </w:p>
    <w:p w14:paraId="6B6647B2" w14:textId="1A3627DD" w:rsidR="007A3419" w:rsidRDefault="007A3419" w:rsidP="007A3419">
      <w:r>
        <w:t xml:space="preserve">Tesisimiz tamamen </w:t>
      </w:r>
      <w:r w:rsidR="0031372B">
        <w:t>bölgemiz mimari yapısına uygun olarak</w:t>
      </w:r>
      <w:r w:rsidR="00DE1B30">
        <w:t xml:space="preserve"> restore edilerek, kaliteli ürünlerle tefriş edilmiştir.            </w:t>
      </w:r>
      <w:r>
        <w:t>Misafir</w:t>
      </w:r>
      <w:r w:rsidR="003069C2">
        <w:t>lerimiz</w:t>
      </w:r>
      <w:r>
        <w:t xml:space="preserve"> </w:t>
      </w:r>
      <w:r w:rsidR="00DE1B30">
        <w:t>r</w:t>
      </w:r>
      <w:r>
        <w:t>esepsiyon kısmında ise Bolu İl Kültür ve Turizm Müdürlüğünce bastırılıp dağıtımı yapılan kitap ve broşürle</w:t>
      </w:r>
      <w:r w:rsidR="00DE1B30">
        <w:t>re ulaşabilirler</w:t>
      </w:r>
      <w:r>
        <w:t>.</w:t>
      </w:r>
      <w:r w:rsidR="00DE1B30">
        <w:t xml:space="preserve"> </w:t>
      </w:r>
      <w:r>
        <w:t xml:space="preserve">Otelimiz </w:t>
      </w:r>
      <w:proofErr w:type="gramStart"/>
      <w:r>
        <w:t>resmi</w:t>
      </w:r>
      <w:proofErr w:type="gramEnd"/>
      <w:r>
        <w:t xml:space="preserve"> web sitesinde il</w:t>
      </w:r>
      <w:r w:rsidR="003069C2">
        <w:t>imizi ta</w:t>
      </w:r>
      <w:r>
        <w:t>nıtıcı bilgiler bulunmaktadır.</w:t>
      </w:r>
    </w:p>
    <w:p w14:paraId="09EDB451" w14:textId="28A20286" w:rsidR="007A3419" w:rsidRDefault="007A3419" w:rsidP="007A3419"/>
    <w:p w14:paraId="39D87212" w14:textId="1EA9733B" w:rsidR="007A3419" w:rsidRDefault="004E36F4" w:rsidP="007A3419">
      <w:r>
        <w:t xml:space="preserve">  </w:t>
      </w:r>
    </w:p>
    <w:p w14:paraId="204A894A" w14:textId="5C90576B" w:rsidR="004E36F4" w:rsidRPr="00824268" w:rsidRDefault="004E36F4" w:rsidP="007A3419">
      <w:pPr>
        <w:rPr>
          <w:b/>
          <w:bCs/>
          <w:sz w:val="28"/>
          <w:szCs w:val="28"/>
        </w:rPr>
      </w:pPr>
      <w:r w:rsidRPr="00824268">
        <w:rPr>
          <w:b/>
          <w:bCs/>
          <w:sz w:val="28"/>
          <w:szCs w:val="28"/>
        </w:rPr>
        <w:t>2023 YILI ELEKTRİK AYLIK TÜKETİM DEĞERLERİMİZ</w:t>
      </w:r>
    </w:p>
    <w:p w14:paraId="538DB3A5" w14:textId="0B91913F" w:rsidR="004E36F4" w:rsidRDefault="00931E70" w:rsidP="007A3419">
      <w:r>
        <w:rPr>
          <w:noProof/>
        </w:rPr>
        <w:drawing>
          <wp:inline distT="0" distB="0" distL="0" distR="0" wp14:anchorId="3A59EDE4" wp14:editId="0798CA32">
            <wp:extent cx="6484620" cy="2118360"/>
            <wp:effectExtent l="0" t="0" r="0" b="0"/>
            <wp:docPr id="1054309410"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4620" cy="2118360"/>
                    </a:xfrm>
                    <a:prstGeom prst="rect">
                      <a:avLst/>
                    </a:prstGeom>
                    <a:noFill/>
                    <a:ln>
                      <a:noFill/>
                    </a:ln>
                  </pic:spPr>
                </pic:pic>
              </a:graphicData>
            </a:graphic>
          </wp:inline>
        </w:drawing>
      </w:r>
    </w:p>
    <w:p w14:paraId="1310365B" w14:textId="77777777" w:rsidR="004E36F4" w:rsidRDefault="004E36F4" w:rsidP="007A3419"/>
    <w:p w14:paraId="0773A043" w14:textId="77777777" w:rsidR="00824268" w:rsidRDefault="00824268" w:rsidP="004E36F4">
      <w:pPr>
        <w:rPr>
          <w:b/>
          <w:bCs/>
          <w:sz w:val="28"/>
          <w:szCs w:val="28"/>
        </w:rPr>
      </w:pPr>
    </w:p>
    <w:p w14:paraId="69AA697E" w14:textId="77777777" w:rsidR="00824268" w:rsidRDefault="00824268" w:rsidP="004E36F4">
      <w:pPr>
        <w:rPr>
          <w:b/>
          <w:bCs/>
          <w:sz w:val="28"/>
          <w:szCs w:val="28"/>
        </w:rPr>
      </w:pPr>
    </w:p>
    <w:p w14:paraId="375D4EFC" w14:textId="79D7DF9C" w:rsidR="004E36F4" w:rsidRPr="00824268" w:rsidRDefault="004E36F4" w:rsidP="004E36F4">
      <w:pPr>
        <w:rPr>
          <w:b/>
          <w:bCs/>
          <w:sz w:val="28"/>
          <w:szCs w:val="28"/>
        </w:rPr>
      </w:pPr>
      <w:r w:rsidRPr="00824268">
        <w:rPr>
          <w:b/>
          <w:bCs/>
          <w:sz w:val="28"/>
          <w:szCs w:val="28"/>
        </w:rPr>
        <w:t>2023 YILI ELEKTRİK AYLIK TÜKETİM DEĞERLERİMİZ (KİŞİ BAŞI/ GECELEME)</w:t>
      </w:r>
    </w:p>
    <w:p w14:paraId="648B7434" w14:textId="77777777" w:rsidR="004E36F4" w:rsidRDefault="004E36F4" w:rsidP="004E36F4">
      <w:pPr>
        <w:rPr>
          <w:b/>
          <w:bCs/>
        </w:rPr>
      </w:pPr>
    </w:p>
    <w:p w14:paraId="09CB6734" w14:textId="0D763897" w:rsidR="00FB3741" w:rsidRPr="004E36F4" w:rsidRDefault="00931E70" w:rsidP="004E36F4">
      <w:pPr>
        <w:rPr>
          <w:b/>
          <w:bCs/>
        </w:rPr>
      </w:pPr>
      <w:r>
        <w:rPr>
          <w:b/>
          <w:bCs/>
          <w:noProof/>
        </w:rPr>
        <w:drawing>
          <wp:inline distT="0" distB="0" distL="0" distR="0" wp14:anchorId="5EA19E70" wp14:editId="6059EE21">
            <wp:extent cx="6285498" cy="2065020"/>
            <wp:effectExtent l="0" t="0" r="1270" b="0"/>
            <wp:docPr id="66918298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82984" name="Resim 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285498" cy="2065020"/>
                    </a:xfrm>
                    <a:prstGeom prst="rect">
                      <a:avLst/>
                    </a:prstGeom>
                    <a:noFill/>
                    <a:ln>
                      <a:noFill/>
                    </a:ln>
                  </pic:spPr>
                </pic:pic>
              </a:graphicData>
            </a:graphic>
          </wp:inline>
        </w:drawing>
      </w:r>
    </w:p>
    <w:p w14:paraId="16009E17" w14:textId="77777777" w:rsidR="004E36F4" w:rsidRPr="007A3419" w:rsidRDefault="004E36F4" w:rsidP="007A3419"/>
    <w:sectPr w:rsidR="004E36F4" w:rsidRPr="007A3419" w:rsidSect="00B77C98">
      <w:type w:val="continuous"/>
      <w:pgSz w:w="12240" w:h="15840" w:code="1"/>
      <w:pgMar w:top="1800" w:right="605" w:bottom="1267" w:left="1418" w:header="0" w:footer="1066" w:gutter="0"/>
      <w:pgNumType w:start="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8464FA"/>
    <w:multiLevelType w:val="hybridMultilevel"/>
    <w:tmpl w:val="0B6211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940915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BC8"/>
    <w:rsid w:val="000E253E"/>
    <w:rsid w:val="00100F02"/>
    <w:rsid w:val="00203C71"/>
    <w:rsid w:val="003069C2"/>
    <w:rsid w:val="0031372B"/>
    <w:rsid w:val="00363B80"/>
    <w:rsid w:val="004A7256"/>
    <w:rsid w:val="004E36F4"/>
    <w:rsid w:val="004E7716"/>
    <w:rsid w:val="006105EF"/>
    <w:rsid w:val="00630CCD"/>
    <w:rsid w:val="006E06BB"/>
    <w:rsid w:val="007A3419"/>
    <w:rsid w:val="007B52ED"/>
    <w:rsid w:val="00805B26"/>
    <w:rsid w:val="00824268"/>
    <w:rsid w:val="00871654"/>
    <w:rsid w:val="00931E70"/>
    <w:rsid w:val="00935BD2"/>
    <w:rsid w:val="00A3642E"/>
    <w:rsid w:val="00B77C98"/>
    <w:rsid w:val="00C346EB"/>
    <w:rsid w:val="00CC5E83"/>
    <w:rsid w:val="00D9605E"/>
    <w:rsid w:val="00DE1B30"/>
    <w:rsid w:val="00E52F9F"/>
    <w:rsid w:val="00EA3BC8"/>
    <w:rsid w:val="00FB37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5C29A"/>
  <w15:chartTrackingRefBased/>
  <w15:docId w15:val="{9EA6FDE0-6BEB-4AC2-A00C-6C4632CF1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6F4"/>
  </w:style>
  <w:style w:type="paragraph" w:styleId="Balk1">
    <w:name w:val="heading 1"/>
    <w:basedOn w:val="Normal"/>
    <w:next w:val="Normal"/>
    <w:link w:val="Balk1Char"/>
    <w:uiPriority w:val="9"/>
    <w:qFormat/>
    <w:rsid w:val="00203C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203C71"/>
    <w:pPr>
      <w:spacing w:after="0" w:line="240" w:lineRule="auto"/>
    </w:pPr>
    <w:rPr>
      <w:rFonts w:eastAsiaTheme="minorEastAsia"/>
      <w:lang w:val="en-US"/>
    </w:rPr>
  </w:style>
  <w:style w:type="character" w:customStyle="1" w:styleId="AralkYokChar">
    <w:name w:val="Aralık Yok Char"/>
    <w:basedOn w:val="VarsaylanParagrafYazTipi"/>
    <w:link w:val="AralkYok"/>
    <w:uiPriority w:val="1"/>
    <w:rsid w:val="00203C71"/>
    <w:rPr>
      <w:rFonts w:eastAsiaTheme="minorEastAsia"/>
      <w:lang w:val="en-US"/>
    </w:rPr>
  </w:style>
  <w:style w:type="character" w:customStyle="1" w:styleId="Balk1Char">
    <w:name w:val="Başlık 1 Char"/>
    <w:basedOn w:val="VarsaylanParagrafYazTipi"/>
    <w:link w:val="Balk1"/>
    <w:uiPriority w:val="9"/>
    <w:rsid w:val="00203C71"/>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203C71"/>
    <w:pPr>
      <w:outlineLvl w:val="9"/>
    </w:pPr>
    <w:rPr>
      <w:lang w:val="en-US"/>
    </w:rPr>
  </w:style>
  <w:style w:type="paragraph" w:styleId="ListeParagraf">
    <w:name w:val="List Paragraph"/>
    <w:basedOn w:val="Normal"/>
    <w:uiPriority w:val="34"/>
    <w:qFormat/>
    <w:rsid w:val="00203C71"/>
    <w:pPr>
      <w:ind w:left="720"/>
      <w:contextualSpacing/>
    </w:pPr>
  </w:style>
  <w:style w:type="paragraph" w:styleId="T1">
    <w:name w:val="toc 1"/>
    <w:basedOn w:val="Normal"/>
    <w:next w:val="Normal"/>
    <w:autoRedefine/>
    <w:uiPriority w:val="39"/>
    <w:unhideWhenUsed/>
    <w:rsid w:val="00203C71"/>
    <w:pPr>
      <w:spacing w:after="100"/>
    </w:pPr>
  </w:style>
  <w:style w:type="character" w:styleId="Kpr">
    <w:name w:val="Hyperlink"/>
    <w:basedOn w:val="VarsaylanParagrafYazTipi"/>
    <w:uiPriority w:val="99"/>
    <w:unhideWhenUsed/>
    <w:rsid w:val="00203C71"/>
    <w:rPr>
      <w:color w:val="0563C1" w:themeColor="hyperlink"/>
      <w:u w:val="single"/>
    </w:rPr>
  </w:style>
  <w:style w:type="character" w:styleId="GlVurgulama">
    <w:name w:val="Intense Emphasis"/>
    <w:basedOn w:val="VarsaylanParagrafYazTipi"/>
    <w:uiPriority w:val="21"/>
    <w:qFormat/>
    <w:rsid w:val="00805B26"/>
    <w:rPr>
      <w:i/>
      <w:iCs/>
      <w:color w:val="4472C4" w:themeColor="accent1"/>
    </w:rPr>
  </w:style>
  <w:style w:type="character" w:styleId="GlBavuru">
    <w:name w:val="Intense Reference"/>
    <w:basedOn w:val="VarsaylanParagrafYazTipi"/>
    <w:uiPriority w:val="32"/>
    <w:qFormat/>
    <w:rsid w:val="00805B26"/>
    <w:rPr>
      <w:b/>
      <w:bCs/>
      <w:smallCaps/>
      <w:color w:val="4472C4" w:themeColor="accent1"/>
      <w:spacing w:val="5"/>
    </w:rPr>
  </w:style>
  <w:style w:type="character" w:styleId="Gl">
    <w:name w:val="Strong"/>
    <w:basedOn w:val="VarsaylanParagrafYazTipi"/>
    <w:uiPriority w:val="22"/>
    <w:qFormat/>
    <w:rsid w:val="00871654"/>
    <w:rPr>
      <w:b/>
      <w:bCs/>
    </w:rPr>
  </w:style>
  <w:style w:type="paragraph" w:styleId="NormalWeb">
    <w:name w:val="Normal (Web)"/>
    <w:basedOn w:val="Normal"/>
    <w:uiPriority w:val="99"/>
    <w:semiHidden/>
    <w:unhideWhenUsed/>
    <w:rsid w:val="00B77C9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01519">
      <w:bodyDiv w:val="1"/>
      <w:marLeft w:val="0"/>
      <w:marRight w:val="0"/>
      <w:marTop w:val="0"/>
      <w:marBottom w:val="0"/>
      <w:divBdr>
        <w:top w:val="none" w:sz="0" w:space="0" w:color="auto"/>
        <w:left w:val="none" w:sz="0" w:space="0" w:color="auto"/>
        <w:bottom w:val="none" w:sz="0" w:space="0" w:color="auto"/>
        <w:right w:val="none" w:sz="0" w:space="0" w:color="auto"/>
      </w:divBdr>
    </w:div>
    <w:div w:id="337854180">
      <w:bodyDiv w:val="1"/>
      <w:marLeft w:val="0"/>
      <w:marRight w:val="0"/>
      <w:marTop w:val="0"/>
      <w:marBottom w:val="0"/>
      <w:divBdr>
        <w:top w:val="none" w:sz="0" w:space="0" w:color="auto"/>
        <w:left w:val="none" w:sz="0" w:space="0" w:color="auto"/>
        <w:bottom w:val="none" w:sz="0" w:space="0" w:color="auto"/>
        <w:right w:val="none" w:sz="0" w:space="0" w:color="auto"/>
      </w:divBdr>
    </w:div>
    <w:div w:id="2088918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AĞUSTOS 2023</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A17AB2-94C4-4C65-9C5C-FEE9E11E3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623</Words>
  <Characters>3557</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(Otel Adı varsa logosu)</vt:lpstr>
    </vt:vector>
  </TitlesOfParts>
  <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(Otel Adı varsa logosu)</dc:title>
  <dc:subject>SÜRDÜRÜLEBİLİRLİK RAPORLAMASI</dc:subject>
  <dc:creator>Vildan Şenteke</dc:creator>
  <cp:keywords/>
  <dc:description/>
  <cp:lastModifiedBy>Yüksel MARAL</cp:lastModifiedBy>
  <cp:revision>2</cp:revision>
  <cp:lastPrinted>2023-08-17T21:19:00Z</cp:lastPrinted>
  <dcterms:created xsi:type="dcterms:W3CDTF">2023-08-18T16:57:00Z</dcterms:created>
  <dcterms:modified xsi:type="dcterms:W3CDTF">2023-08-18T16:57:00Z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{EB0AE086-ACEC-4116-B334-15D8454FFD69}</vt:lpwstr>
  </property>
  <property fmtid="{D5CDD505-2E9C-101B-9397-08002B2CF9AE}" pid="3" name="DLPManualFileClassificationLastModifiedBy">
    <vt:lpwstr>TGA\vildan.senteke</vt:lpwstr>
  </property>
  <property fmtid="{D5CDD505-2E9C-101B-9397-08002B2CF9AE}" pid="4" name="DLPManualFileClassificationLastModificationDate">
    <vt:lpwstr>1677074155</vt:lpwstr>
  </property>
  <property fmtid="{D5CDD505-2E9C-101B-9397-08002B2CF9AE}" pid="5" name="DLPManualFileClassificationVersion">
    <vt:lpwstr>11.5.0.60</vt:lpwstr>
  </property>
</Properties>
</file>